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F4C81" w:val="clear"/>
            <w:tcMar>
              <w:top w:type="dxa" w:w="360"/>
              <w:left w:type="dxa" w:w="440"/>
              <w:bottom w:type="dxa" w:w="300"/>
              <w:right w:type="dxa" w:w="44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FFFFFF"/>
                <w:sz w:val="64"/>
                <w:szCs w:val="64"/>
              </w:rPr>
              <w:t xml:space="preserve">[EMRI MBIEMRI]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BDD4EE"/>
                <w:sz w:val="22"/>
                <w:szCs w:val="22"/>
              </w:rPr>
              <w:t xml:space="preserve">[Pozicioni i Synuar — p.sh. Specialist Marketingu / Web Developer]</w:t>
            </w:r>
          </w:p>
        </w:tc>
      </w:tr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00F3F" w:val="clear"/>
            <w:tcMar>
              <w:top w:type="dxa" w:w="140"/>
              <w:left w:type="dxa" w:w="440"/>
              <w:bottom w:type="dxa" w:w="1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✉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[email.profesional@shembull.com]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☎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[Numri i Telefonit]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⌖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[Qyteti, Shteti]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in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[linkedin.com/in/emri-juaj]</w:t>
            </w:r>
          </w:p>
        </w:tc>
      </w:tr>
    </w:tbl>
    <w:p>
      <w:pPr>
        <w:spacing w:after="18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Përmbledhje Profesionale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7A8A9E"/>
          <w:sz w:val="19"/>
          <w:szCs w:val="19"/>
        </w:rPr>
        <w:t xml:space="preserve">Shkruaj 3–4 fjali që nxjerrin në pah përvorën tënde kryesore dhe vlerën që i shtoni kompanisë. Fokusohuni tek arritjet, jo detyrat.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7A8A9E"/>
          <w:sz w:val="20"/>
          <w:szCs w:val="20"/>
        </w:rPr>
        <w:t xml:space="preserve">Shembull: "Specialist marketingu me 4+ vite përvojë në menaxhimin e fushatave dixhitale, SEO dhe rrjete sociale për biznese të vogla dhe të mesme. Kam rritur trafikun organik mesatarisht 120% dhe kam menaxhuar buxhete reklamash deri në €5,000/muaj me ROI pozitiv."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Aftësitë Kryesore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Aftësi teknike: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[p.sh. SEO, Google Ads, Meta Ads, Google Analytics 4, WordPress, Figma]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Aftësi ndërpersonale: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[p.sh. Menaxhim projektesh, Lidership, Komunikim strategjik, Zgjidhja e problemeve]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b/>
          <w:bCs/>
          <w:color w:val="3D3D3D"/>
          <w:sz w:val="19"/>
          <w:szCs w:val="19"/>
        </w:rPr>
        <w:t xml:space="preserve">Gjuhët: </w:t>
      </w:r>
      <w:r>
        <w:rPr>
          <w:rFonts w:ascii="Arial" w:cs="Arial" w:eastAsia="Arial" w:hAnsi="Arial"/>
          <w:color w:val="3D3D3D"/>
          <w:sz w:val="19"/>
          <w:szCs w:val="19"/>
        </w:rPr>
        <w:t xml:space="preserve">[p.sh. Shqip (Amtare), Anglisht (C1), Italisht (B2)]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Përvoja e Punës</w:t>
      </w:r>
    </w:p>
    <w:p>
      <w:pPr>
        <w:tabs>
          <w:tab w:val="right" w:pos="9906"/>
        </w:tabs>
        <w:spacing w:after="5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[Pozicioni i Punës]</w:t>
      </w:r>
      <w:r>
        <w:rPr>
          <w:rFonts w:ascii="Arial" w:cs="Arial" w:eastAsia="Arial" w:hAnsi="Arial"/>
          <w:color w:val="7A8A9E"/>
          <w:sz w:val="20"/>
          <w:szCs w:val="20"/>
        </w:rPr>
        <w:t xml:space="preserve">  —  </w:t>
      </w:r>
      <w:r>
        <w:rPr>
          <w:rFonts w:ascii="Arial" w:cs="Arial" w:eastAsia="Arial" w:hAnsi="Arial"/>
          <w:b/>
          <w:bCs/>
          <w:color w:val="0F4C81"/>
          <w:sz w:val="20"/>
          <w:szCs w:val="20"/>
        </w:rPr>
        <w:t xml:space="preserve">[Emri i Kompanisë]</w:t>
      </w:r>
      <w: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[Muaji, Viti] – Prezent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Arritja kryesore: Rrita trafikun organik të faqes me 40% brenda 6 muajve përmes strategjisë SEO.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Drejtova ekipin prej [X] personash për të përfunduar [Projektin Y] brenda afateve dhe buxhetit.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Zbatova [Sistemin Z] i cili reduktoi kohën e raportimit javor me 15 orë për departamentin.</w:t>
      </w:r>
    </w:p>
    <w:p>
      <w:pPr>
        <w:tabs>
          <w:tab w:val="right" w:pos="9906"/>
        </w:tabs>
        <w:spacing w:after="5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[Pozicioni i Mëparshëm]</w:t>
      </w:r>
      <w:r>
        <w:rPr>
          <w:rFonts w:ascii="Arial" w:cs="Arial" w:eastAsia="Arial" w:hAnsi="Arial"/>
          <w:color w:val="7A8A9E"/>
          <w:sz w:val="20"/>
          <w:szCs w:val="20"/>
        </w:rPr>
        <w:t xml:space="preserve">  —  </w:t>
      </w:r>
      <w:r>
        <w:rPr>
          <w:rFonts w:ascii="Arial" w:cs="Arial" w:eastAsia="Arial" w:hAnsi="Arial"/>
          <w:b/>
          <w:bCs/>
          <w:color w:val="0F4C81"/>
          <w:sz w:val="20"/>
          <w:szCs w:val="20"/>
        </w:rPr>
        <w:t xml:space="preserve">[Emri i Kompanisë]</w:t>
      </w:r>
      <w: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[Muaji, Viti] – [Muaji, Viti]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Zhvillova fushatën [Emri i Fushatës] që gjeneroi [X] leads të rinj të kualifikuar.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Menaxhova marrëdhëniet me [X] klientë kyç, duke siguruar shkallën e kënaqësie 95%.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Analizova të dhënat e tregut për të identifikuar mundësi të reja rritjeje.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Arsimimi</w:t>
      </w:r>
    </w:p>
    <w:p>
      <w:pPr>
        <w:tabs>
          <w:tab w:val="right" w:pos="9906"/>
        </w:tabs>
        <w:spacing w:after="40" w:before="180"/>
      </w:pPr>
      <w:r>
        <w:rPr>
          <w:rFonts w:ascii="Arial" w:cs="Arial" w:eastAsia="Arial" w:hAnsi="Arial"/>
          <w:b/>
          <w:bCs/>
          <w:color w:val="000F3F"/>
          <w:sz w:val="21"/>
          <w:szCs w:val="21"/>
        </w:rPr>
        <w:t xml:space="preserve">[Emri i Diplomës / Drejtimi]</w:t>
      </w:r>
      <w:r>
        <w:t xml:space="preserve">	</w:t>
      </w:r>
      <w:r>
        <w:rPr>
          <w:rFonts w:ascii="Arial" w:cs="Arial" w:eastAsia="Arial" w:hAnsi="Arial"/>
          <w:i/>
          <w:iCs/>
          <w:color w:val="7A8A9E"/>
          <w:sz w:val="18"/>
          <w:szCs w:val="18"/>
        </w:rPr>
        <w:t xml:space="preserve">[Viti i Diplomimit]</w:t>
      </w:r>
    </w:p>
    <w:p>
      <w:pPr>
        <w:spacing w:after="50" w:before="0"/>
      </w:pPr>
      <w:r>
        <w:rPr>
          <w:rFonts w:ascii="Arial" w:cs="Arial" w:eastAsia="Arial" w:hAnsi="Arial"/>
          <w:color w:val="7A8A9E"/>
          <w:sz w:val="19"/>
          <w:szCs w:val="19"/>
        </w:rPr>
        <w:t xml:space="preserve">[Emri i Universitetit], [Fakulteti]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Lëndët kyçe: [Lëndë 1, Lëndë 2, Lëndë 3]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Projekt diplomimi: [Titulli i Projektit të Diplomës]</w:t>
      </w:r>
    </w:p>
    <w:p>
      <w:pPr>
        <w:spacing w:after="40" w:before="0"/>
      </w:pPr>
      <w:r>
        <w:t xml:space="preserve"/>
      </w:r>
    </w:p>
    <w:p>
      <w:pPr>
        <w:pBdr>
          <w:left w:val="single" w:color="0F4C81" w:sz="18" w:space="8"/>
        </w:pBdr>
        <w:spacing w:after="60" w:before="260"/>
        <w:ind w:left="160"/>
      </w:pPr>
      <w:r>
        <w:rPr>
          <w:rFonts w:ascii="Arial" w:cs="Arial" w:eastAsia="Arial" w:hAnsi="Arial"/>
          <w:b/>
          <w:bCs/>
          <w:caps/>
          <w:color w:val="0F4C81"/>
          <w:spacing w:val="60"/>
          <w:sz w:val="18"/>
          <w:szCs w:val="18"/>
        </w:rPr>
        <w:t xml:space="preserve">Certifikime &amp; Projekte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[Emri i Certifikatës] — [Institucioni], [Viti]</w:t>
      </w:r>
    </w:p>
    <w:p>
      <w:pPr>
        <w:pStyle w:val="ListParagraph"/>
        <w:numPr>
          <w:ilvl w:val="0"/>
          <w:numId w:val="2"/>
        </w:numPr>
        <w:spacing w:after="50" w:before="0"/>
      </w:pPr>
      <w:r>
        <w:rPr>
          <w:rFonts w:ascii="Arial" w:cs="Arial" w:eastAsia="Arial" w:hAnsi="Arial"/>
          <w:color w:val="3D3D3D"/>
          <w:sz w:val="19"/>
          <w:szCs w:val="19"/>
        </w:rPr>
        <w:t xml:space="preserve">[Emri i Projektit] — Përshkrim i shkurtër i rolit tënd dhe rezultateve të arritura.</w:t>
      </w:r>
    </w:p>
    <w:p>
      <w:pPr>
        <w:spacing w:after="180" w:before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F4C81" w:sz="4"/>
              <w:left w:val="single" w:color="0F4C81" w:sz="18"/>
              <w:bottom w:val="single" w:color="0F4C81" w:sz="4"/>
              <w:right w:val="single" w:color="0F4C81" w:sz="4"/>
            </w:tcBorders>
            <w:shd w:fill="F0F5F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aps/>
                <w:color w:val="0F4C81"/>
                <w:spacing w:val="40"/>
                <w:sz w:val="19"/>
                <w:szCs w:val="19"/>
              </w:rPr>
              <w:t xml:space="preserve">Këshilla për Përdorimin e Këtij Modeli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Personalizoje: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Përshtat seksionet "Aftësitë" dhe "Përmbledhja" për çdo njoftim pune specifik.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Folje veprimi: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Përdor: Analizova, Drejtova, Krijova, Rrita, Reduktova, Lançova.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Përdor numra: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Punëdhënësit i duan statistikat — "rritje 30%", "menaxhova buxhet €5,000/muaj".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Gjatësia: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1 faqe për fillestarët, maksimum 2 faqe për profesionistët me përvojë.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Fotografia: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Jo e nevojshme — shumica e punëdhënësve shqiptarë dhe europianë nuk e kërkojnë.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3D3D3D"/>
                <w:sz w:val="18"/>
                <w:szCs w:val="18"/>
              </w:rPr>
              <w:t xml:space="preserve">Këshillë ATS: </w:t>
            </w:r>
            <w:r>
              <w:rPr>
                <w:rFonts w:ascii="Arial" w:cs="Arial" w:eastAsia="Arial" w:hAnsi="Arial"/>
                <w:color w:val="3D3D3D"/>
                <w:sz w:val="18"/>
                <w:szCs w:val="18"/>
              </w:rPr>
              <w:t xml:space="preserve">Shmang tabelat dhe imazhet në trupin e CV-së — sistemet ATS nuk i lexojnë dot.</w:t>
            </w:r>
          </w:p>
        </w:tc>
      </w:tr>
    </w:tbl>
    <w:p>
      <w:pPr>
        <w:spacing w:after="80" w:before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BBBBBB"/>
          <w:sz w:val="15"/>
          <w:szCs w:val="15"/>
        </w:rPr>
        <w:t xml:space="preserve">Model nga BOS.al — bos.al</w:t>
      </w:r>
    </w:p>
    <w:sectPr>
      <w:pgSz w:w="11906" w:h="16838" w:orient="portrait"/>
      <w:pgMar w:top="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2026-04-16T10:09:53.391Z</dcterms:created>
  <dcterms:modified xsi:type="dcterms:W3CDTF">2026-04-16T10:09:53.392Z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